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1670229" w:rsidR="0033636C" w:rsidRPr="00970F5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70F5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73F19">
            <w:rPr>
              <w:rFonts w:ascii="Times New Roman" w:hAnsi="Times New Roman"/>
              <w:sz w:val="28"/>
              <w:szCs w:val="28"/>
            </w:rPr>
            <w:t>21 апреля 2026 года</w:t>
          </w:r>
        </w:sdtContent>
      </w:sdt>
      <w:r w:rsidRPr="00970F5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573F19" w:rsidRPr="00573F19">
            <w:rPr>
              <w:rFonts w:ascii="Times New Roman" w:hAnsi="Times New Roman"/>
              <w:sz w:val="28"/>
              <w:szCs w:val="28"/>
            </w:rPr>
            <w:t>219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D120A44" w14:textId="77777777" w:rsidR="00970F59" w:rsidRDefault="00093B08" w:rsidP="00970F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12CC">
        <w:rPr>
          <w:rFonts w:ascii="Times New Roman" w:hAnsi="Times New Roman"/>
          <w:b/>
          <w:sz w:val="28"/>
          <w:szCs w:val="28"/>
        </w:rPr>
        <w:t>Об утверждении состава</w:t>
      </w:r>
      <w:r w:rsidR="00970F59">
        <w:rPr>
          <w:rFonts w:ascii="Times New Roman" w:hAnsi="Times New Roman"/>
          <w:b/>
          <w:sz w:val="28"/>
          <w:szCs w:val="28"/>
        </w:rPr>
        <w:t xml:space="preserve"> комиссии по подготовке проекта</w:t>
      </w:r>
    </w:p>
    <w:p w14:paraId="19026491" w14:textId="77777777" w:rsidR="00970F59" w:rsidRDefault="00093B08" w:rsidP="00970F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12CC">
        <w:rPr>
          <w:rFonts w:ascii="Times New Roman" w:hAnsi="Times New Roman"/>
          <w:b/>
          <w:sz w:val="28"/>
          <w:szCs w:val="28"/>
        </w:rPr>
        <w:t>Правил землепользо</w:t>
      </w:r>
      <w:r w:rsidR="00970F59">
        <w:rPr>
          <w:rFonts w:ascii="Times New Roman" w:hAnsi="Times New Roman"/>
          <w:b/>
          <w:sz w:val="28"/>
          <w:szCs w:val="28"/>
        </w:rPr>
        <w:t>вания и застройки на территории</w:t>
      </w:r>
    </w:p>
    <w:p w14:paraId="3C78A54B" w14:textId="77777777" w:rsidR="00970F59" w:rsidRDefault="00093B08" w:rsidP="00970F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12CC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970F59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0DCF5580" w14:textId="7B6A0862" w:rsidR="0033636C" w:rsidRPr="007012CC" w:rsidRDefault="00093B08" w:rsidP="00970F5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12CC">
        <w:rPr>
          <w:rFonts w:ascii="Times New Roman" w:hAnsi="Times New Roman"/>
          <w:b/>
          <w:sz w:val="28"/>
          <w:szCs w:val="28"/>
        </w:rPr>
        <w:t>Сахалинской области</w:t>
      </w:r>
    </w:p>
    <w:p w14:paraId="10BD508E" w14:textId="77777777" w:rsidR="007012CC" w:rsidRDefault="007012CC" w:rsidP="00970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EF">
        <w:rPr>
          <w:rFonts w:ascii="Times New Roman" w:hAnsi="Times New Roman"/>
          <w:sz w:val="28"/>
          <w:szCs w:val="28"/>
        </w:rPr>
        <w:t xml:space="preserve">В соответствии со ст. 16 Федерального закона от 06.10.2003 № 131-ФЗ </w:t>
      </w:r>
      <w:r>
        <w:rPr>
          <w:rFonts w:ascii="Times New Roman" w:hAnsi="Times New Roman"/>
          <w:sz w:val="28"/>
          <w:szCs w:val="28"/>
        </w:rPr>
        <w:br/>
      </w:r>
      <w:r w:rsidRPr="003B48EF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E51756">
        <w:rPr>
          <w:rFonts w:ascii="Times New Roman" w:hAnsi="Times New Roman"/>
          <w:b/>
          <w:sz w:val="28"/>
          <w:szCs w:val="28"/>
        </w:rPr>
        <w:t>ПОСТАНОВЛЯЕТ</w:t>
      </w:r>
      <w:r w:rsidRPr="007B7A92">
        <w:rPr>
          <w:rFonts w:ascii="Times New Roman" w:hAnsi="Times New Roman"/>
          <w:b/>
          <w:sz w:val="28"/>
          <w:szCs w:val="28"/>
        </w:rPr>
        <w:t>:</w:t>
      </w:r>
    </w:p>
    <w:p w14:paraId="49C80238" w14:textId="77777777" w:rsidR="007012CC" w:rsidRDefault="007012CC" w:rsidP="00970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EF">
        <w:rPr>
          <w:rFonts w:ascii="Times New Roman" w:hAnsi="Times New Roman"/>
          <w:sz w:val="28"/>
          <w:szCs w:val="28"/>
        </w:rPr>
        <w:t xml:space="preserve">1. Утвердить состав комиссии по подготовке проекта Правил землепользования и </w:t>
      </w:r>
      <w:bookmarkStart w:id="0" w:name="_GoBack"/>
      <w:bookmarkEnd w:id="0"/>
      <w:r w:rsidRPr="003B48EF">
        <w:rPr>
          <w:rFonts w:ascii="Times New Roman" w:hAnsi="Times New Roman"/>
          <w:sz w:val="28"/>
          <w:szCs w:val="28"/>
        </w:rPr>
        <w:t>застройки на территории муниципального образования Ногликский муниципальный округ Сахалинской области (прилагается).</w:t>
      </w:r>
    </w:p>
    <w:p w14:paraId="190A05BF" w14:textId="5383187D" w:rsidR="007012CC" w:rsidRPr="003B48EF" w:rsidRDefault="007012CC" w:rsidP="00970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</w:t>
      </w:r>
      <w:r w:rsidRPr="003B48EF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от 24.12.2025 № 958 «</w:t>
      </w:r>
      <w:r w:rsidRPr="003B48EF">
        <w:rPr>
          <w:rFonts w:ascii="Times New Roman" w:hAnsi="Times New Roman"/>
          <w:sz w:val="28"/>
          <w:szCs w:val="28"/>
        </w:rPr>
        <w:t>Об утверждении состава комиссии по подготовке проекта Правил землепользо</w:t>
      </w:r>
      <w:r>
        <w:rPr>
          <w:rFonts w:ascii="Times New Roman" w:hAnsi="Times New Roman"/>
          <w:sz w:val="28"/>
          <w:szCs w:val="28"/>
        </w:rPr>
        <w:t xml:space="preserve">вания и застройки на территории </w:t>
      </w:r>
      <w:r w:rsidRPr="003B48EF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Ногликский муниципальный округ </w:t>
      </w:r>
      <w:r w:rsidRPr="003B48EF"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308B3D57" w14:textId="77777777" w:rsidR="007012CC" w:rsidRPr="00A47C9B" w:rsidRDefault="007012CC" w:rsidP="00970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47C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 w:rsidRPr="00A47C9B">
        <w:rPr>
          <w:rFonts w:ascii="Times New Roman" w:hAnsi="Times New Roman"/>
          <w:sz w:val="28"/>
          <w:szCs w:val="28"/>
        </w:rPr>
        <w:t>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68BCFAFC" w14:textId="2DD08526" w:rsidR="007012CC" w:rsidRDefault="007012CC" w:rsidP="00970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C9B">
        <w:rPr>
          <w:rFonts w:ascii="Times New Roman" w:hAnsi="Times New Roman"/>
          <w:sz w:val="28"/>
          <w:szCs w:val="28"/>
        </w:rPr>
        <w:t>. Контроль за исполнением на</w:t>
      </w:r>
      <w:r>
        <w:rPr>
          <w:rFonts w:ascii="Times New Roman" w:hAnsi="Times New Roman"/>
          <w:sz w:val="28"/>
          <w:szCs w:val="28"/>
        </w:rPr>
        <w:t xml:space="preserve">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 w:rsidRPr="00646893">
        <w:rPr>
          <w:rFonts w:ascii="Times New Roman" w:hAnsi="Times New Roman"/>
          <w:bCs/>
          <w:sz w:val="28"/>
          <w:szCs w:val="28"/>
        </w:rPr>
        <w:t>директор</w:t>
      </w:r>
      <w:r>
        <w:rPr>
          <w:rFonts w:ascii="Times New Roman" w:hAnsi="Times New Roman"/>
          <w:bCs/>
          <w:sz w:val="28"/>
          <w:szCs w:val="28"/>
        </w:rPr>
        <w:t>а</w:t>
      </w:r>
      <w:r w:rsidRPr="00646893">
        <w:rPr>
          <w:rFonts w:ascii="Times New Roman" w:hAnsi="Times New Roman"/>
          <w:bCs/>
          <w:sz w:val="28"/>
          <w:szCs w:val="28"/>
        </w:rPr>
        <w:t xml:space="preserve">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Логареву О.П.</w:t>
      </w:r>
    </w:p>
    <w:p w14:paraId="0DCF5583" w14:textId="77777777" w:rsidR="00E609BC" w:rsidRPr="00D12794" w:rsidRDefault="00E609BC" w:rsidP="00970F59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865B16" w14:textId="77777777" w:rsidR="007012CC" w:rsidRDefault="007012CC" w:rsidP="00970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3BECC449" w:rsidR="008629FA" w:rsidRDefault="008629FA" w:rsidP="00970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29E07D30" w:rsidR="008629FA" w:rsidRPr="008629FA" w:rsidRDefault="008629FA" w:rsidP="00970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E74D6B2" w14:textId="386C299F" w:rsidR="007012CC" w:rsidRPr="008629FA" w:rsidRDefault="00093B08" w:rsidP="00970F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7012CC">
        <w:rPr>
          <w:rFonts w:ascii="Times New Roman" w:hAnsi="Times New Roman"/>
          <w:sz w:val="28"/>
          <w:szCs w:val="28"/>
        </w:rPr>
        <w:tab/>
      </w:r>
      <w:r w:rsidR="007012CC">
        <w:rPr>
          <w:rFonts w:ascii="Times New Roman" w:hAnsi="Times New Roman"/>
          <w:sz w:val="28"/>
          <w:szCs w:val="28"/>
        </w:rPr>
        <w:tab/>
      </w:r>
      <w:r w:rsidR="007012CC">
        <w:rPr>
          <w:rFonts w:ascii="Times New Roman" w:hAnsi="Times New Roman"/>
          <w:sz w:val="28"/>
          <w:szCs w:val="28"/>
        </w:rPr>
        <w:tab/>
      </w:r>
      <w:r w:rsidR="007012CC">
        <w:rPr>
          <w:rFonts w:ascii="Times New Roman" w:hAnsi="Times New Roman"/>
          <w:sz w:val="28"/>
          <w:szCs w:val="28"/>
        </w:rPr>
        <w:tab/>
        <w:t xml:space="preserve">     </w:t>
      </w:r>
      <w:r w:rsidR="00970F59">
        <w:rPr>
          <w:rFonts w:ascii="Times New Roman" w:hAnsi="Times New Roman"/>
          <w:sz w:val="28"/>
          <w:szCs w:val="28"/>
        </w:rPr>
        <w:t xml:space="preserve">                               </w:t>
      </w:r>
      <w:r w:rsidR="007012CC">
        <w:rPr>
          <w:rFonts w:ascii="Times New Roman" w:hAnsi="Times New Roman"/>
          <w:sz w:val="28"/>
          <w:szCs w:val="28"/>
        </w:rPr>
        <w:t xml:space="preserve">    Я.С.</w:t>
      </w:r>
      <w:r w:rsidR="00970F59">
        <w:rPr>
          <w:rFonts w:ascii="Times New Roman" w:hAnsi="Times New Roman"/>
          <w:sz w:val="28"/>
          <w:szCs w:val="28"/>
        </w:rPr>
        <w:t xml:space="preserve"> </w:t>
      </w:r>
      <w:r w:rsidR="007012CC">
        <w:rPr>
          <w:rFonts w:ascii="Times New Roman" w:hAnsi="Times New Roman"/>
          <w:sz w:val="28"/>
          <w:szCs w:val="28"/>
        </w:rPr>
        <w:t>Русанов</w:t>
      </w:r>
    </w:p>
    <w:sectPr w:rsidR="007012CC" w:rsidRPr="008629FA" w:rsidSect="00970F59">
      <w:headerReference w:type="default" r:id="rId7"/>
      <w:footerReference w:type="default" r:id="rId8"/>
      <w:pgSz w:w="11906" w:h="16838"/>
      <w:pgMar w:top="426" w:right="851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77777777" w:rsidR="0033636C" w:rsidRPr="00A30AF1" w:rsidRDefault="00093B08" w:rsidP="0033636C">
    <w:pPr>
      <w:tabs>
        <w:tab w:val="center" w:pos="4536"/>
        <w:tab w:val="right" w:pos="9072"/>
      </w:tabs>
      <w:rPr>
        <w:rFonts w:ascii="Times New Roman" w:hAnsi="Times New Roman"/>
      </w:rPr>
    </w:pPr>
    <w:r>
      <w:rPr>
        <w:rFonts w:ascii="Times New Roman" w:hAnsi="Times New Roman"/>
        <w:b/>
        <w:szCs w:val="18"/>
      </w:rPr>
      <w:t>275 (п)</w:t>
    </w:r>
    <w:r w:rsidR="0033636C" w:rsidRPr="00A30AF1">
      <w:rPr>
        <w:rFonts w:ascii="Times New Roman" w:hAnsi="Times New Roman"/>
        <w:szCs w:val="18"/>
        <w:lang w:val="en-US"/>
      </w:rPr>
      <w:t>(</w:t>
    </w:r>
    <w:sdt>
      <w:sdtPr>
        <w:rPr>
          <w:rFonts w:ascii="Times New Roman" w:hAnsi="Times New Roman"/>
          <w:b/>
          <w:szCs w:val="18"/>
        </w:rPr>
        <w:alias w:val="{File}{_UIVersionString}"/>
        <w:tag w:val="{File}{_UIVersionString}"/>
        <w:id w:val="-1397664918"/>
        <w:lock w:val="contentLocked"/>
      </w:sdtPr>
      <w:sdtEndPr/>
      <w:sdtContent>
        <w:r w:rsidR="0033636C" w:rsidRPr="00A30AF1">
          <w:rPr>
            <w:rFonts w:ascii="Times New Roman" w:hAnsi="Times New Roman"/>
            <w:szCs w:val="18"/>
          </w:rPr>
          <w:t xml:space="preserve"> Версия</w:t>
        </w:r>
      </w:sdtContent>
    </w:sdt>
    <w:r w:rsidR="0033636C" w:rsidRPr="00A30AF1">
      <w:rPr>
        <w:rFonts w:ascii="Times New Roman" w:hAnsi="Times New Roman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7321622"/>
      <w:docPartObj>
        <w:docPartGallery w:val="Page Numbers (Top of Page)"/>
        <w:docPartUnique/>
      </w:docPartObj>
    </w:sdtPr>
    <w:sdtEndPr/>
    <w:sdtContent>
      <w:p w14:paraId="53D45977" w14:textId="01F9F414" w:rsidR="00970F59" w:rsidRDefault="00970F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228E6E3" w14:textId="77777777" w:rsidR="00970F59" w:rsidRDefault="00970F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B5CAC"/>
    <w:rsid w:val="0033636C"/>
    <w:rsid w:val="003E4257"/>
    <w:rsid w:val="00520CBF"/>
    <w:rsid w:val="00573F19"/>
    <w:rsid w:val="007012CC"/>
    <w:rsid w:val="008629FA"/>
    <w:rsid w:val="00970F59"/>
    <w:rsid w:val="00987DB5"/>
    <w:rsid w:val="00A30AF1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73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3F1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8</cp:revision>
  <cp:lastPrinted>2026-04-22T01:42:00Z</cp:lastPrinted>
  <dcterms:created xsi:type="dcterms:W3CDTF">2020-04-07T04:52:00Z</dcterms:created>
  <dcterms:modified xsi:type="dcterms:W3CDTF">2026-04-22T01:42:00Z</dcterms:modified>
</cp:coreProperties>
</file>